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3A" w:rsidRDefault="00C9743A" w:rsidP="00C9743A">
      <w:pPr>
        <w:pStyle w:val="a0"/>
        <w:spacing w:after="0"/>
        <w:ind w:firstLine="709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C9743A" w:rsidRPr="00C9743A" w:rsidRDefault="00C9743A" w:rsidP="00C9743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9743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Проект тематики научных исследований, включаемых в планы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Наименование организации, осуществляющей научные исследования за счет средств федерального бюджета - заявителя тематики научных исследований (далее - научная тема)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ind w:left="7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 (ВлГУ)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Наименование учредителя либо государственного органа или организации, осуществляющих функции и полномочия учредителя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Министерство науки и высшего образования Российской Федерации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B264D6" w:rsidRDefault="00C9743A" w:rsidP="00C9743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Наименование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научной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темы</w:t>
      </w:r>
      <w:proofErr w:type="spellEnd"/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B264D6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Код (шифр) научной темы, присвоенный учредителем (организацией)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Номер государственного учета научно-исследовательской, опытно-конструкторской работы в Единой государственной информационной системе учета результатов научно-исследовательских, опытно-конструкторских и технологических работ гражданского назначения (далее - ЕГИСУ НИОКТР)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B264D6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Срок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реализации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научной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темы</w:t>
      </w:r>
      <w:proofErr w:type="spellEnd"/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4360"/>
      </w:tblGrid>
      <w:tr w:rsidR="00C9743A" w:rsidRPr="00B264D6" w:rsidTr="00C9743A">
        <w:trPr>
          <w:tblCellSpacing w:w="15" w:type="dxa"/>
          <w:jc w:val="center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Год начала (для продолжающихся научных тем):</w:t>
            </w:r>
          </w:p>
        </w:tc>
        <w:tc>
          <w:tcPr>
            <w:tcW w:w="4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Наименование этапа научной темы (для прикладных исследований и экспериментальных разработок)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Срок реализации этапа научной темы (дата начала и окончания этапа в формате ДД.ММ.ГГ.</w:t>
      </w:r>
    </w:p>
    <w:p w:rsidR="00C9743A" w:rsidRPr="00B264D6" w:rsidRDefault="00C9743A" w:rsidP="00C9743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264D6">
        <w:rPr>
          <w:rFonts w:ascii="Times New Roman" w:eastAsia="Times New Roman" w:hAnsi="Times New Roman" w:cs="Times New Roman"/>
          <w:lang w:eastAsia="ru-RU"/>
        </w:rPr>
        <w:t>согласно</w:t>
      </w:r>
      <w:proofErr w:type="spellEnd"/>
      <w:proofErr w:type="gram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техническому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заданию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>)</w:t>
      </w: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8"/>
        <w:gridCol w:w="4362"/>
      </w:tblGrid>
      <w:tr w:rsidR="00C9743A" w:rsidRPr="00B264D6" w:rsidTr="00C9743A">
        <w:trPr>
          <w:tblCellSpacing w:w="15" w:type="dxa"/>
          <w:jc w:val="center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01.01.2021</w:t>
            </w:r>
          </w:p>
        </w:tc>
        <w:tc>
          <w:tcPr>
            <w:tcW w:w="4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31.12.2025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Вид научной (научно-технической) деятельности (нужное отмечается любым знаком в </w:t>
      </w:r>
      <w:r w:rsidRPr="00C9743A">
        <w:rPr>
          <w:rFonts w:ascii="Times New Roman" w:eastAsia="Times New Roman" w:hAnsi="Times New Roman" w:cs="Times New Roman"/>
          <w:lang w:val="ru-RU" w:eastAsia="ru-RU"/>
        </w:rPr>
        <w:lastRenderedPageBreak/>
        <w:t>соответствующем квадрате)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5687"/>
        <w:gridCol w:w="1221"/>
      </w:tblGrid>
      <w:tr w:rsidR="00C9743A" w:rsidRPr="00B264D6" w:rsidTr="00C9743A">
        <w:trPr>
          <w:tblCellSpacing w:w="15" w:type="dxa"/>
          <w:jc w:val="center"/>
        </w:trPr>
        <w:tc>
          <w:tcPr>
            <w:tcW w:w="8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Фундаментальные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89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Поисковые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ориентированные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фундаментальные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  <w:proofErr w:type="spell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32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Прикладные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  <w:proofErr w:type="spellEnd"/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Выбор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технологической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концепции</w:t>
            </w:r>
            <w:proofErr w:type="spell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и лабораторная проверка ключевых элементов технологии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специализированных мониторингов, обследований, опросов организаций и населения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нормативных и (или) нормативно-технических документов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Экспертно-аналитическая деятельность в интересах (по заказам) органов государственной власти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32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Экспериментальные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разработки</w:t>
            </w:r>
            <w:proofErr w:type="spellEnd"/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Проектные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Опытно-конструкторские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Технологические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Опытное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испытания</w:t>
            </w:r>
            <w:proofErr w:type="spellEnd"/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Ключевые слова, характеризующие тематику (от 5 до 10 слов, через запятую)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Коды тематических рубрик Государственного рубрикатора научно-технической информации (далее - ГРНТИ)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228"/>
        <w:gridCol w:w="2513"/>
        <w:gridCol w:w="2348"/>
      </w:tblGrid>
      <w:tr w:rsidR="00C9743A" w:rsidRPr="00933F2F" w:rsidTr="00C9743A">
        <w:trPr>
          <w:tblCellSpacing w:w="15" w:type="dxa"/>
          <w:jc w:val="center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Коды международной классификации отраслей науки и технологий, разработанной Организацией экономического сотрудничества и развития (ОЭСР) (</w:t>
      </w:r>
      <w:r w:rsidRPr="00B264D6">
        <w:rPr>
          <w:rFonts w:ascii="Times New Roman" w:eastAsia="Times New Roman" w:hAnsi="Times New Roman" w:cs="Times New Roman"/>
          <w:lang w:eastAsia="ru-RU"/>
        </w:rPr>
        <w:t>FOS</w:t>
      </w:r>
      <w:r w:rsidRPr="00C9743A">
        <w:rPr>
          <w:rFonts w:ascii="Times New Roman" w:eastAsia="Times New Roman" w:hAnsi="Times New Roman" w:cs="Times New Roman"/>
          <w:lang w:val="ru-RU" w:eastAsia="ru-RU"/>
        </w:rPr>
        <w:t>, 2007)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228"/>
        <w:gridCol w:w="2513"/>
        <w:gridCol w:w="2348"/>
      </w:tblGrid>
      <w:tr w:rsidR="00C9743A" w:rsidRPr="00933F2F" w:rsidTr="00C9743A">
        <w:trPr>
          <w:tblCellSpacing w:w="15" w:type="dxa"/>
          <w:jc w:val="center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В случае если для тем, для которых указаны коды классификаторов </w:t>
      </w:r>
      <w:hyperlink r:id="rId4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ГРНТИ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>/</w:t>
      </w:r>
      <w:r w:rsidRPr="00197C02">
        <w:rPr>
          <w:rFonts w:ascii="Times New Roman" w:eastAsia="Times New Roman" w:hAnsi="Times New Roman" w:cs="Times New Roman"/>
          <w:lang w:eastAsia="ru-RU"/>
        </w:rPr>
        <w:t>OECD</w:t>
      </w:r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 разных тематических рубрик первого уровня, определяется ведущее направление наук (указывается первым) и дается обоснование междисциплинарного подхода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(в случае соответствия тем одному коду классификаторов </w:t>
      </w:r>
      <w:hyperlink r:id="rId5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ГРНТИ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OECD</w:t>
      </w:r>
      <w:r w:rsidRPr="00C9743A">
        <w:rPr>
          <w:rFonts w:ascii="Times New Roman" w:eastAsia="Times New Roman" w:hAnsi="Times New Roman" w:cs="Times New Roman"/>
          <w:lang w:val="ru-RU" w:eastAsia="ru-RU"/>
        </w:rPr>
        <w:t>, описание не приводится)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Соответствие научной темы приоритетным направлениям </w:t>
      </w:r>
      <w:hyperlink r:id="rId6" w:anchor="block_1000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Стратегии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 научно-технологического развития Российской Федерации (далее - СНТР)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В случае соответствия заявленной темы нескольким приоритетам </w:t>
      </w:r>
      <w:hyperlink r:id="rId7" w:anchor="block_1000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СНТР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 определяется ведущее приоритетное направление по приоритету СНТР (указывается первым) и дается обоснование и описание межотраслевого подхода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8701"/>
      </w:tblGrid>
      <w:tr w:rsidR="00C9743A" w:rsidRPr="00B264D6" w:rsidTr="00C9743A">
        <w:trPr>
          <w:tblCellSpacing w:w="15" w:type="dxa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933F2F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block_102001" w:history="1">
              <w:proofErr w:type="spellStart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</w:t>
              </w:r>
              <w:proofErr w:type="spellEnd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20 </w:t>
              </w:r>
              <w:proofErr w:type="spellStart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подпункты</w:t>
              </w:r>
              <w:proofErr w:type="spellEnd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"а" - "ж"</w:t>
              </w:r>
            </w:hyperlink>
          </w:p>
        </w:tc>
        <w:tc>
          <w:tcPr>
            <w:tcW w:w="8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приоритета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СНТР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933F2F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block_102001" w:history="1">
              <w:proofErr w:type="spellStart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</w:t>
              </w:r>
              <w:proofErr w:type="spellEnd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20 </w:t>
              </w:r>
              <w:proofErr w:type="spellStart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подпункты</w:t>
              </w:r>
              <w:proofErr w:type="spellEnd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"а" - "ж"</w:t>
              </w:r>
            </w:hyperlink>
          </w:p>
        </w:tc>
        <w:tc>
          <w:tcPr>
            <w:tcW w:w="8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приоритета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СНТР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933F2F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block_102001" w:history="1">
              <w:proofErr w:type="spellStart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</w:t>
              </w:r>
              <w:proofErr w:type="spellEnd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20 </w:t>
              </w:r>
              <w:proofErr w:type="spellStart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подпункты</w:t>
              </w:r>
              <w:proofErr w:type="spellEnd"/>
              <w:r w:rsidR="00C9743A" w:rsidRPr="00B264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"а" - "ж"</w:t>
              </w:r>
            </w:hyperlink>
          </w:p>
        </w:tc>
        <w:tc>
          <w:tcPr>
            <w:tcW w:w="8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приоритета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СНТР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B264D6" w:rsidRDefault="00C9743A" w:rsidP="00C9743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Цель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исследования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экспериментальной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разработки</w:t>
      </w:r>
      <w:proofErr w:type="spellEnd"/>
    </w:p>
    <w:p w:rsidR="00C9743A" w:rsidRPr="00C37399" w:rsidRDefault="00C9743A" w:rsidP="00C9743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ф</w:t>
      </w:r>
      <w:r w:rsidRPr="00C37399">
        <w:rPr>
          <w:rFonts w:ascii="Times New Roman" w:eastAsia="Times New Roman" w:hAnsi="Times New Roman" w:cs="Times New Roman"/>
          <w:lang w:eastAsia="ru-RU"/>
        </w:rPr>
        <w:t>ормулируется</w:t>
      </w:r>
      <w:proofErr w:type="spellEnd"/>
      <w:proofErr w:type="gramEnd"/>
      <w:r w:rsidRPr="00C3739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37399">
        <w:rPr>
          <w:rFonts w:ascii="Times New Roman" w:eastAsia="Times New Roman" w:hAnsi="Times New Roman" w:cs="Times New Roman"/>
          <w:lang w:eastAsia="ru-RU"/>
        </w:rPr>
        <w:t>цель</w:t>
      </w:r>
      <w:proofErr w:type="spellEnd"/>
      <w:r w:rsidRPr="00C3739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37399">
        <w:rPr>
          <w:rFonts w:ascii="Times New Roman" w:eastAsia="Times New Roman" w:hAnsi="Times New Roman" w:cs="Times New Roman"/>
          <w:lang w:eastAsia="ru-RU"/>
        </w:rPr>
        <w:t>исследования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B264D6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B264D6" w:rsidRDefault="00C9743A" w:rsidP="00C9743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Актуальность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проблемы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предлагаемой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решению</w:t>
      </w:r>
      <w:proofErr w:type="spellEnd"/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B264D6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B264D6" w:rsidRDefault="00C9743A" w:rsidP="00C9743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Описание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задач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предлагаемых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решению</w:t>
      </w:r>
      <w:proofErr w:type="spellEnd"/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(раскрывается содержание научных и научно-технических задач)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Предполагаемые (ожидаемые) результаты и их возможная практическая значимость (применимость)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Научное и научно-техническое сотрудничество, в том числе международное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(приводятся основания (соглашения, договоры, контракты) участия в международных и российских исследовательских программах, проектах, научных </w:t>
      </w:r>
      <w:proofErr w:type="spellStart"/>
      <w:r w:rsidRPr="00C9743A">
        <w:rPr>
          <w:rFonts w:ascii="Times New Roman" w:eastAsia="Times New Roman" w:hAnsi="Times New Roman" w:cs="Times New Roman"/>
          <w:lang w:val="ru-RU" w:eastAsia="ru-RU"/>
        </w:rPr>
        <w:t>коллаборациях</w:t>
      </w:r>
      <w:proofErr w:type="spellEnd"/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 (заполняется при наличии)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Планируемые показатели на финансовый год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(в </w:t>
      </w:r>
      <w:hyperlink r:id="rId11" w:anchor="block_2001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строках 1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hyperlink r:id="rId12" w:anchor="block_2002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2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hyperlink r:id="rId13" w:anchor="block_2003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3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hyperlink r:id="rId14" w:anchor="block_2004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4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hyperlink r:id="rId15" w:anchor="block_2006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6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 и </w:t>
      </w:r>
      <w:hyperlink r:id="rId16" w:anchor="block_2007" w:history="1">
        <w:r w:rsidRPr="00C9743A">
          <w:rPr>
            <w:rFonts w:ascii="Times New Roman" w:eastAsia="Times New Roman" w:hAnsi="Times New Roman" w:cs="Times New Roman"/>
            <w:lang w:val="ru-RU" w:eastAsia="ru-RU"/>
          </w:rPr>
          <w:t>7</w:t>
        </w:r>
      </w:hyperlink>
      <w:r w:rsidRPr="00C9743A">
        <w:rPr>
          <w:rFonts w:ascii="Times New Roman" w:eastAsia="Times New Roman" w:hAnsi="Times New Roman" w:cs="Times New Roman"/>
          <w:lang w:val="ru-RU" w:eastAsia="ru-RU"/>
        </w:rPr>
        <w:t xml:space="preserve"> одна публикация не может учитываться несколько раз)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6476"/>
        <w:gridCol w:w="1333"/>
        <w:gridCol w:w="1628"/>
      </w:tblGrid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 п/п</w:t>
            </w:r>
          </w:p>
        </w:tc>
        <w:tc>
          <w:tcPr>
            <w:tcW w:w="6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показателя (в зависимости от характера исследований (фундаментальные, поисковые, прикладные, экспериментальные разработки)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  <w:proofErr w:type="spellEnd"/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Публикации (типа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article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review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) в научных журналах, индексируемых в международных базах научного цитирования (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Science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Core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Collection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(или)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Scopus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Рецензируемые доклады в основной программе конференций по тематической области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Computer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Science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уровня А и А* по рейтингу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CORE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, опубликованные в сборниках конференций или зарубежных журналах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Прочие публикации в научных журналах, входящих в ядро РИНЦ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Прочие публикации (препринты и другие) в общепризнанных международных </w:t>
            </w:r>
            <w:proofErr w:type="spellStart"/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репозиториях</w:t>
            </w:r>
            <w:proofErr w:type="spellEnd"/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отраслям науки (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SSRN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RePEc</w:t>
            </w:r>
            <w:proofErr w:type="spellEnd"/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arXiv</w:t>
            </w:r>
            <w:proofErr w:type="spellEnd"/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org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другие)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Рецензируемые монографии (при наличии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ISBN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рецензируемые энциклопедии (при наличии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ISBN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в рецензируемых монографиях (при наличии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ISBN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статьи в рецензируемых энциклопедиях (при наличии </w:t>
            </w: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ISBN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Число поданных заявок на получение патента или регистрацию результата интеллектуальной деятельности (далее - РИД)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Научно-технический результат, завершающийся изготовлением, предварительными и приемочными испытаниями опытного образца (опытной партии), тыс. рублей (для экспериментальных разработок)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Защищенные диссертации по теме исследования: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кандидатские</w:t>
            </w:r>
            <w:proofErr w:type="spellEnd"/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докторские</w:t>
            </w:r>
            <w:proofErr w:type="spellEnd"/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spellEnd"/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Сведения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о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руководителе</w:t>
      </w:r>
      <w:proofErr w:type="spellEnd"/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91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999"/>
        <w:gridCol w:w="706"/>
        <w:gridCol w:w="991"/>
        <w:gridCol w:w="991"/>
        <w:gridCol w:w="850"/>
        <w:gridCol w:w="848"/>
        <w:gridCol w:w="1024"/>
        <w:gridCol w:w="973"/>
        <w:gridCol w:w="850"/>
        <w:gridCol w:w="1058"/>
        <w:gridCol w:w="927"/>
      </w:tblGrid>
      <w:tr w:rsidR="00C9743A" w:rsidRPr="00933F2F" w:rsidTr="00C9743A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proofErr w:type="spellEnd"/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proofErr w:type="spellEnd"/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рождения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Ученая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степень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Ученое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звание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Должность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WOS</w:t>
            </w:r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Research</w:t>
            </w:r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</w:t>
            </w:r>
          </w:p>
        </w:tc>
        <w:tc>
          <w:tcPr>
            <w:tcW w:w="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Scopus</w:t>
            </w:r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Author</w:t>
            </w:r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ID</w:t>
            </w:r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РИНЦ (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Ссылка </w:t>
            </w:r>
            <w:r w:rsidRPr="00C974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на </w:t>
            </w: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r w:rsidRPr="00C974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-страницу (при наличии)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Сведения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об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основных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исполнителях</w:t>
      </w:r>
      <w:proofErr w:type="spellEnd"/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6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58"/>
        <w:gridCol w:w="564"/>
        <w:gridCol w:w="867"/>
        <w:gridCol w:w="958"/>
        <w:gridCol w:w="848"/>
        <w:gridCol w:w="849"/>
        <w:gridCol w:w="1024"/>
        <w:gridCol w:w="825"/>
        <w:gridCol w:w="1060"/>
        <w:gridCol w:w="1055"/>
        <w:gridCol w:w="1146"/>
      </w:tblGrid>
      <w:tr w:rsidR="00C9743A" w:rsidRPr="00933F2F" w:rsidTr="00C9743A">
        <w:trPr>
          <w:tblCellSpacing w:w="15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proofErr w:type="spellEnd"/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proofErr w:type="spellEnd"/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  <w:proofErr w:type="spellEnd"/>
          </w:p>
        </w:tc>
        <w:tc>
          <w:tcPr>
            <w:tcW w:w="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звание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WOS</w:t>
            </w:r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Research</w:t>
            </w:r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 Author ID</w:t>
            </w:r>
          </w:p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</w:t>
            </w:r>
          </w:p>
          <w:p w:rsidR="00C9743A" w:rsidRPr="00C37399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РИНЦ (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spellEnd"/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Ссылка на </w:t>
            </w: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r w:rsidRPr="00C974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-страницу (при наличии)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43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6"/>
        <w:gridCol w:w="1119"/>
      </w:tblGrid>
      <w:tr w:rsidR="00C9743A" w:rsidRPr="00933F2F" w:rsidTr="00C9743A">
        <w:trPr>
          <w:tblCellSpacing w:w="15" w:type="dxa"/>
          <w:jc w:val="center"/>
        </w:trPr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Планируемая численность персонала, выполняющего исследования и разработки, всего в том числе: человек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8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исследователи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научные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работники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8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8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8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техники</w:t>
            </w:r>
            <w:proofErr w:type="spellEnd"/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8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вспомогательный персонал (в том числе ассистенты, стажеры)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Научный задел, имеющийся у коллектива, который может быть использован для достижения целей, предлагаемых к разработке научных тем или результаты предыдущего этапа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(в случае новой темы кратко излагаются основные ранее полученные результаты коллектива, в случае продолжающейся темы кратко излагаются основные полученные результаты за предыдущие года (этапы))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9743A" w:rsidRPr="00933F2F" w:rsidTr="00C9743A">
        <w:trPr>
          <w:tblCellSpacing w:w="15" w:type="dxa"/>
          <w:jc w:val="center"/>
        </w:trPr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Фундаментальные исследования, поисковые исследования, прикладные исследования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0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838"/>
        <w:gridCol w:w="4322"/>
        <w:gridCol w:w="2273"/>
      </w:tblGrid>
      <w:tr w:rsidR="00C9743A" w:rsidRPr="00485391" w:rsidTr="00C9743A">
        <w:trPr>
          <w:tblCellSpacing w:w="15" w:type="dxa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Вид публикации (статья, глава в монографии, монография и другие)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публикации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Библиографическая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7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hyperlink r:id="rId17" w:history="1">
              <w:r w:rsidRPr="00AC0277">
                <w:rPr>
                  <w:rFonts w:ascii="Times New Roman" w:eastAsia="Times New Roman" w:hAnsi="Times New Roman" w:cs="Times New Roman"/>
                  <w:lang w:eastAsia="ru-RU"/>
                </w:rPr>
                <w:t>ГОСТ Р 7.0.5-2008</w:t>
              </w:r>
            </w:hyperlink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Идентификатор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(DOI; ISSN; ISBN; Scopus EID и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WoS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Accession Number)</w:t>
            </w:r>
          </w:p>
        </w:tc>
      </w:tr>
      <w:tr w:rsidR="00C9743A" w:rsidRPr="00485391" w:rsidTr="00C9743A">
        <w:trPr>
          <w:tblCellSpacing w:w="15" w:type="dxa"/>
          <w:jc w:val="center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(</w:t>
      </w:r>
      <w:proofErr w:type="spellStart"/>
      <w:proofErr w:type="gramStart"/>
      <w:r w:rsidRPr="00B264D6">
        <w:rPr>
          <w:rFonts w:ascii="Times New Roman" w:eastAsia="Times New Roman" w:hAnsi="Times New Roman" w:cs="Times New Roman"/>
          <w:lang w:eastAsia="ru-RU"/>
        </w:rPr>
        <w:t>не</w:t>
      </w:r>
      <w:proofErr w:type="spellEnd"/>
      <w:proofErr w:type="gram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более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10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публикаций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>)</w:t>
      </w: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469"/>
        <w:gridCol w:w="2474"/>
        <w:gridCol w:w="2745"/>
      </w:tblGrid>
      <w:tr w:rsidR="00C9743A" w:rsidRPr="00B264D6" w:rsidTr="00C9743A">
        <w:trPr>
          <w:tblCellSpacing w:w="15" w:type="dxa"/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Реализованные научно-исследовательские работы по тематике исследования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proofErr w:type="spellEnd"/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Номер государственного</w:t>
            </w:r>
          </w:p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учета РИД в ЕГИСУ</w:t>
            </w:r>
          </w:p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НИОКТР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2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  <w:r w:rsidRPr="00C9743A">
        <w:rPr>
          <w:rFonts w:ascii="Times New Roman" w:eastAsia="Times New Roman" w:hAnsi="Times New Roman" w:cs="Times New Roman"/>
          <w:lang w:val="ru-RU" w:eastAsia="ru-RU"/>
        </w:rPr>
        <w:t>(не более 5 научно-исследовательских работ)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1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2474"/>
        <w:gridCol w:w="2478"/>
        <w:gridCol w:w="2737"/>
      </w:tblGrid>
      <w:tr w:rsidR="00C9743A" w:rsidRPr="00B264D6" w:rsidTr="00C9743A">
        <w:trPr>
          <w:tblCellSpacing w:w="15" w:type="dxa"/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Подготовленные аналитические материалы в интересах и по заказам органов государственной власти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proofErr w:type="spellEnd"/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proofErr w:type="spellEnd"/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2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(</w:t>
      </w:r>
      <w:proofErr w:type="spellStart"/>
      <w:proofErr w:type="gramStart"/>
      <w:r w:rsidRPr="00B264D6">
        <w:rPr>
          <w:rFonts w:ascii="Times New Roman" w:eastAsia="Times New Roman" w:hAnsi="Times New Roman" w:cs="Times New Roman"/>
          <w:lang w:eastAsia="ru-RU"/>
        </w:rPr>
        <w:t>не</w:t>
      </w:r>
      <w:proofErr w:type="spellEnd"/>
      <w:proofErr w:type="gram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более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10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материалов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>)</w:t>
      </w: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2475"/>
        <w:gridCol w:w="2477"/>
        <w:gridCol w:w="2738"/>
      </w:tblGrid>
      <w:tr w:rsidR="00C9743A" w:rsidRPr="00B264D6" w:rsidTr="00C9743A">
        <w:trPr>
          <w:tblCellSpacing w:w="15" w:type="dxa"/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Доклады по тематике исследования на российских и международных научных (научно-практических) семинарах и конференциях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Дата, место проведения и название конференции (семинара)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и статус (пленарный, секционный) доклада</w:t>
            </w:r>
          </w:p>
        </w:tc>
        <w:tc>
          <w:tcPr>
            <w:tcW w:w="2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Докладчик</w:t>
            </w:r>
            <w:proofErr w:type="spellEnd"/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2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(</w:t>
      </w:r>
      <w:proofErr w:type="spellStart"/>
      <w:proofErr w:type="gramStart"/>
      <w:r w:rsidRPr="00B264D6">
        <w:rPr>
          <w:rFonts w:ascii="Times New Roman" w:eastAsia="Times New Roman" w:hAnsi="Times New Roman" w:cs="Times New Roman"/>
          <w:lang w:eastAsia="ru-RU"/>
        </w:rPr>
        <w:t>не</w:t>
      </w:r>
      <w:proofErr w:type="spellEnd"/>
      <w:proofErr w:type="gram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более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5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докладов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>)</w:t>
      </w: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2478"/>
        <w:gridCol w:w="2478"/>
        <w:gridCol w:w="2748"/>
      </w:tblGrid>
      <w:tr w:rsidR="00C9743A" w:rsidRPr="00B264D6" w:rsidTr="00C9743A">
        <w:trPr>
          <w:tblCellSpacing w:w="15" w:type="dxa"/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Виды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РИД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Дата подачи заявки или выдачи патента, свидетельства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РИД</w:t>
            </w:r>
          </w:p>
        </w:tc>
        <w:tc>
          <w:tcPr>
            <w:tcW w:w="2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государственной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РИД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2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(</w:t>
      </w:r>
      <w:proofErr w:type="spellStart"/>
      <w:proofErr w:type="gramStart"/>
      <w:r w:rsidRPr="00B264D6">
        <w:rPr>
          <w:rFonts w:ascii="Times New Roman" w:eastAsia="Times New Roman" w:hAnsi="Times New Roman" w:cs="Times New Roman"/>
          <w:lang w:eastAsia="ru-RU"/>
        </w:rPr>
        <w:t>не</w:t>
      </w:r>
      <w:proofErr w:type="spellEnd"/>
      <w:proofErr w:type="gram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более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10 РИД)</w:t>
      </w: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2466"/>
        <w:gridCol w:w="2476"/>
        <w:gridCol w:w="2751"/>
      </w:tblGrid>
      <w:tr w:rsidR="00C9743A" w:rsidRPr="00933F2F" w:rsidTr="00C9743A">
        <w:trPr>
          <w:tblCellSpacing w:w="15" w:type="dxa"/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Защищенные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диссертации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кандидатские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докторские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защиты</w:t>
            </w:r>
            <w:proofErr w:type="spellEnd"/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диссертации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Номер государственного учета реферативно-библиографических сведений о защищенной диссертации на соискание ученой </w:t>
            </w: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степени в ЕГИСУ НИОКТР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2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Экспериментальные</w:t>
      </w:r>
      <w:proofErr w:type="spellEnd"/>
      <w:r w:rsidRPr="00B264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64D6">
        <w:rPr>
          <w:rFonts w:ascii="Times New Roman" w:eastAsia="Times New Roman" w:hAnsi="Times New Roman" w:cs="Times New Roman"/>
          <w:lang w:eastAsia="ru-RU"/>
        </w:rPr>
        <w:t>разработки</w:t>
      </w:r>
      <w:proofErr w:type="spellEnd"/>
    </w:p>
    <w:tbl>
      <w:tblPr>
        <w:tblW w:w="102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5171"/>
        <w:gridCol w:w="1919"/>
        <w:gridCol w:w="1274"/>
      </w:tblGrid>
      <w:tr w:rsidR="00C9743A" w:rsidRPr="00B264D6" w:rsidTr="00C9743A">
        <w:trPr>
          <w:tblCellSpacing w:w="15" w:type="dxa"/>
          <w:jc w:val="center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разработки</w:t>
            </w:r>
            <w:proofErr w:type="spellEnd"/>
          </w:p>
        </w:tc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Научно-технический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spellEnd"/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Указывается любой знак в соответствующем квадрате или нескольких квадратах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готовности</w:t>
            </w:r>
            <w:proofErr w:type="spellEnd"/>
          </w:p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  <w:proofErr w:type="spellEnd"/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1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Конструкторская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документация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программное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proofErr w:type="spellEnd"/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Экспериментальные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образцы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техники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изделий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Технологии профилактики, диагностики, лечения и реабилитации</w:t>
            </w:r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Лабораторные и технологические регламенты, документация</w:t>
            </w:r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Приемы и способы изготовления новых изделий, материалов, веществ</w:t>
            </w:r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Патентование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технических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решений</w:t>
            </w:r>
            <w:proofErr w:type="spellEnd"/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испытаний</w:t>
            </w:r>
            <w:proofErr w:type="spellEnd"/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Корректировка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документации</w:t>
            </w:r>
            <w:proofErr w:type="spellEnd"/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конструкторская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технологическая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документация</w:t>
            </w:r>
            <w:proofErr w:type="spellEnd"/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Опытные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образцы</w:t>
            </w:r>
            <w:proofErr w:type="spellEnd"/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Эксплуатационная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документация</w:t>
            </w:r>
            <w:proofErr w:type="spellEnd"/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Эскизная, технологическая и конструкторская документация</w:t>
            </w:r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Рабочая конструкторская документация на серийный выпуск</w:t>
            </w:r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9743A" w:rsidRPr="00C9743A" w:rsidRDefault="00C9743A" w:rsidP="00C9743A">
      <w:pPr>
        <w:rPr>
          <w:rFonts w:ascii="Times New Roman" w:eastAsia="Times New Roman" w:hAnsi="Times New Roman" w:cs="Times New Roman"/>
          <w:lang w:val="ru-RU"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p w:rsidR="00C9743A" w:rsidRPr="00C9743A" w:rsidRDefault="00C9743A" w:rsidP="00C9743A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9743A">
        <w:rPr>
          <w:rFonts w:ascii="Times New Roman" w:eastAsia="Times New Roman" w:hAnsi="Times New Roman" w:cs="Times New Roman"/>
          <w:lang w:val="ru-RU" w:eastAsia="ru-RU"/>
        </w:rPr>
        <w:t>Планируемое финансирование научной темы (в случае если указанные данные не содержат сведения, составляющие государственную тайну)</w:t>
      </w:r>
    </w:p>
    <w:p w:rsidR="00C9743A" w:rsidRPr="00AC0277" w:rsidRDefault="00C9743A" w:rsidP="00C9743A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AC0277">
        <w:rPr>
          <w:rFonts w:ascii="Times New Roman" w:eastAsia="Times New Roman" w:hAnsi="Times New Roman" w:cs="Times New Roman"/>
          <w:u w:val="single"/>
          <w:lang w:eastAsia="ru-RU"/>
        </w:rPr>
        <w:t>Сведения</w:t>
      </w:r>
      <w:proofErr w:type="spellEnd"/>
      <w:r w:rsidRPr="00AC027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AC0277">
        <w:rPr>
          <w:rFonts w:ascii="Times New Roman" w:eastAsia="Times New Roman" w:hAnsi="Times New Roman" w:cs="Times New Roman"/>
          <w:u w:val="single"/>
          <w:lang w:eastAsia="ru-RU"/>
        </w:rPr>
        <w:t>носят</w:t>
      </w:r>
      <w:proofErr w:type="spellEnd"/>
      <w:r w:rsidRPr="00AC027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AC0277">
        <w:rPr>
          <w:rFonts w:ascii="Times New Roman" w:eastAsia="Times New Roman" w:hAnsi="Times New Roman" w:cs="Times New Roman"/>
          <w:u w:val="single"/>
          <w:lang w:eastAsia="ru-RU"/>
        </w:rPr>
        <w:t>информационный</w:t>
      </w:r>
      <w:proofErr w:type="spellEnd"/>
      <w:r w:rsidRPr="00AC027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AC0277">
        <w:rPr>
          <w:rFonts w:ascii="Times New Roman" w:eastAsia="Times New Roman" w:hAnsi="Times New Roman" w:cs="Times New Roman"/>
          <w:u w:val="single"/>
          <w:lang w:eastAsia="ru-RU"/>
        </w:rPr>
        <w:t>характер</w:t>
      </w:r>
      <w:proofErr w:type="spellEnd"/>
    </w:p>
    <w:p w:rsidR="00C9743A" w:rsidRPr="00B264D6" w:rsidRDefault="00C9743A" w:rsidP="00C9743A">
      <w:pPr>
        <w:rPr>
          <w:rFonts w:ascii="Times New Roman" w:eastAsia="Times New Roman" w:hAnsi="Times New Roman" w:cs="Times New Roman"/>
          <w:lang w:eastAsia="ru-RU"/>
        </w:rPr>
      </w:pPr>
      <w:r w:rsidRPr="00B264D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1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9"/>
        <w:gridCol w:w="1706"/>
        <w:gridCol w:w="1524"/>
        <w:gridCol w:w="1791"/>
      </w:tblGrid>
      <w:tr w:rsidR="00C9743A" w:rsidRPr="00B264D6" w:rsidTr="00C9743A">
        <w:trPr>
          <w:tblCellSpacing w:w="15" w:type="dxa"/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Основное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финансирование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Финансовый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</w:p>
          <w:p w:rsidR="00C9743A" w:rsidRPr="000543E3" w:rsidRDefault="00C9743A" w:rsidP="000543E3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543E3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  <w:proofErr w:type="spellEnd"/>
          </w:p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proofErr w:type="spellEnd"/>
          </w:p>
          <w:p w:rsid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+ 1)</w:t>
            </w:r>
          </w:p>
          <w:p w:rsidR="00C9743A" w:rsidRPr="000543E3" w:rsidRDefault="00C9743A" w:rsidP="000543E3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543E3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  <w:proofErr w:type="spellEnd"/>
          </w:p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proofErr w:type="spellEnd"/>
          </w:p>
          <w:p w:rsid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+ 2)</w:t>
            </w:r>
          </w:p>
          <w:p w:rsidR="00C9743A" w:rsidRPr="000543E3" w:rsidRDefault="00C9743A" w:rsidP="000543E3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543E3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5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spellEnd"/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5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Софинансирование (при наличии) из средств (тыс. руб.):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5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t>бюджетов государственных внебюджетных фондов Российской Федерации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9743A" w:rsidRPr="00933F2F" w:rsidTr="00C9743A">
        <w:trPr>
          <w:tblCellSpacing w:w="15" w:type="dxa"/>
          <w:jc w:val="center"/>
        </w:trPr>
        <w:tc>
          <w:tcPr>
            <w:tcW w:w="5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C9743A" w:rsidRDefault="00C9743A" w:rsidP="00C9743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9743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консолидированных бюджетов субъектов Российской Федерации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C9743A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5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внебюджетных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источников</w:t>
            </w:r>
            <w:proofErr w:type="spellEnd"/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5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собственных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proofErr w:type="spellEnd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  <w:proofErr w:type="spellEnd"/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43A" w:rsidRPr="00B264D6" w:rsidTr="00C9743A">
        <w:trPr>
          <w:tblCellSpacing w:w="15" w:type="dxa"/>
          <w:jc w:val="center"/>
        </w:trPr>
        <w:tc>
          <w:tcPr>
            <w:tcW w:w="5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43A" w:rsidRPr="00B264D6" w:rsidRDefault="00C9743A" w:rsidP="00C974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4D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proofErr w:type="spellEnd"/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43A" w:rsidRPr="00B264D6" w:rsidRDefault="00C9743A" w:rsidP="00C9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743A" w:rsidRDefault="00C9743A" w:rsidP="00C9743A">
      <w:pPr>
        <w:shd w:val="clear" w:color="auto" w:fill="FFFFFF"/>
      </w:pPr>
      <w:r w:rsidRPr="00B264D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9743A" w:rsidRDefault="00C9743A" w:rsidP="00C9743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C9743A" w:rsidRPr="00C9743A" w:rsidRDefault="00C9743A" w:rsidP="00C9743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9743A" w:rsidRPr="00C9743A" w:rsidRDefault="00C9743A" w:rsidP="00C9743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9743A" w:rsidRPr="00C9743A" w:rsidRDefault="004B650D" w:rsidP="00C9743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Руководитель коллектива</w:t>
      </w:r>
      <w:r w:rsidR="00C9743A" w:rsidRPr="00C9743A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 И.О. Фамилия</w:t>
      </w:r>
    </w:p>
    <w:p w:rsidR="00C9743A" w:rsidRDefault="00C9743A" w:rsidP="00C9743A">
      <w:pPr>
        <w:pStyle w:val="a0"/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7534D5" w:rsidRDefault="007534D5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534D5" w:rsidRDefault="007534D5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534D5" w:rsidRDefault="007534D5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534D5" w:rsidRDefault="007534D5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534D5" w:rsidRDefault="007534D5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534D5" w:rsidRDefault="007534D5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534D5" w:rsidRDefault="007534D5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534D5" w:rsidRDefault="007534D5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Pr="00C9743A" w:rsidRDefault="00C9743A" w:rsidP="00C9743A">
      <w:pPr>
        <w:pStyle w:val="a0"/>
        <w:spacing w:after="0"/>
        <w:ind w:firstLine="709"/>
        <w:jc w:val="right"/>
        <w:rPr>
          <w:rFonts w:ascii="Times New Roman" w:hAnsi="Times New Roman" w:cs="Times New Roman"/>
          <w:lang w:val="ru-RU"/>
        </w:rPr>
      </w:pPr>
      <w:r w:rsidRPr="00C9743A">
        <w:rPr>
          <w:rFonts w:ascii="Times New Roman" w:hAnsi="Times New Roman" w:cs="Times New Roman"/>
          <w:lang w:val="ru-RU"/>
        </w:rPr>
        <w:t>Приложение № 2</w:t>
      </w: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C9743A" w:rsidRDefault="00C9743A" w:rsidP="00E41004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D11B6C" w:rsidRDefault="00600E03" w:rsidP="00C9743A">
      <w:pPr>
        <w:pStyle w:val="a0"/>
        <w:spacing w:after="0"/>
        <w:jc w:val="center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>ТЕХНИЧЕСКОЕ</w:t>
      </w:r>
      <w:r w:rsidR="00C9743A">
        <w:rPr>
          <w:rFonts w:ascii="Times New Roman" w:hAnsi="Times New Roman" w:cs="Times New Roman"/>
          <w:lang w:val="ru-RU"/>
        </w:rPr>
        <w:t xml:space="preserve"> </w:t>
      </w:r>
      <w:r w:rsidRPr="00E41004">
        <w:rPr>
          <w:rFonts w:ascii="Times New Roman" w:hAnsi="Times New Roman" w:cs="Times New Roman"/>
          <w:lang w:val="ru-RU"/>
        </w:rPr>
        <w:t xml:space="preserve">ЗАДАНИЕ </w:t>
      </w:r>
      <w:r w:rsidRPr="00E41004">
        <w:rPr>
          <w:rFonts w:ascii="Times New Roman" w:hAnsi="Times New Roman" w:cs="Times New Roman"/>
          <w:lang w:val="ru-RU"/>
        </w:rPr>
        <w:br/>
        <w:t>на проведение научно-исследовательской работы</w:t>
      </w:r>
    </w:p>
    <w:p w:rsidR="00C9743A" w:rsidRPr="00E41004" w:rsidRDefault="00C9743A" w:rsidP="00C9743A">
      <w:pPr>
        <w:pStyle w:val="a0"/>
        <w:spacing w:after="0"/>
        <w:jc w:val="center"/>
        <w:rPr>
          <w:rFonts w:ascii="Times New Roman" w:hAnsi="Times New Roman" w:cs="Times New Roman"/>
          <w:lang w:val="ru-RU"/>
        </w:rPr>
      </w:pPr>
    </w:p>
    <w:p w:rsidR="00D11B6C" w:rsidRPr="00E41004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1. Тема НИР: </w:t>
      </w:r>
      <w:r w:rsidRPr="00E41004">
        <w:rPr>
          <w:rFonts w:ascii="Times New Roman" w:hAnsi="Times New Roman" w:cs="Times New Roman"/>
          <w:lang w:val="ru-RU"/>
        </w:rPr>
        <w:br/>
        <w:t xml:space="preserve">2. Научный руководитель НИР: </w:t>
      </w:r>
      <w:r w:rsidRPr="00E41004">
        <w:rPr>
          <w:rFonts w:ascii="Times New Roman" w:hAnsi="Times New Roman" w:cs="Times New Roman"/>
          <w:lang w:val="ru-RU"/>
        </w:rPr>
        <w:br/>
        <w:t xml:space="preserve">3. Вуз (организация), в котором проводится НИР: </w:t>
      </w:r>
    </w:p>
    <w:p w:rsidR="00D11B6C" w:rsidRPr="00E41004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4. Основание для проведения НИР: задание № на выполнение государственных работ в сфере </w:t>
      </w:r>
      <w:r w:rsidRPr="00E41004">
        <w:rPr>
          <w:rFonts w:ascii="Times New Roman" w:hAnsi="Times New Roman" w:cs="Times New Roman"/>
          <w:lang w:val="ru-RU"/>
        </w:rPr>
        <w:br/>
        <w:t>научной деятельности Минобрнауки Р</w:t>
      </w:r>
      <w:r w:rsidR="00AF6B3B">
        <w:rPr>
          <w:rFonts w:ascii="Times New Roman" w:hAnsi="Times New Roman" w:cs="Times New Roman"/>
          <w:lang w:val="ru-RU"/>
        </w:rPr>
        <w:t>Ф</w:t>
      </w:r>
      <w:r w:rsidRPr="00E41004">
        <w:rPr>
          <w:rFonts w:ascii="Times New Roman" w:hAnsi="Times New Roman" w:cs="Times New Roman"/>
          <w:lang w:val="ru-RU"/>
        </w:rPr>
        <w:t xml:space="preserve">. </w:t>
      </w:r>
      <w:r w:rsidRPr="00E41004">
        <w:rPr>
          <w:rFonts w:ascii="Times New Roman" w:hAnsi="Times New Roman" w:cs="Times New Roman"/>
          <w:lang w:val="ru-RU"/>
        </w:rPr>
        <w:br/>
        <w:t xml:space="preserve">5. Соответствие проводимых исследований: </w:t>
      </w:r>
    </w:p>
    <w:p w:rsidR="00D11B6C" w:rsidRPr="00E41004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- приоритетным направлениям развития науки, технологий и техники в Российской Федерации: </w:t>
      </w:r>
      <w:r w:rsidRPr="00E41004">
        <w:rPr>
          <w:rFonts w:ascii="Times New Roman" w:hAnsi="Times New Roman" w:cs="Times New Roman"/>
          <w:lang w:val="ru-RU"/>
        </w:rPr>
        <w:br/>
        <w:t xml:space="preserve">(из списка); </w:t>
      </w:r>
    </w:p>
    <w:p w:rsidR="00D11B6C" w:rsidRPr="00E41004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- критическим технологиям: (из списка); </w:t>
      </w:r>
    </w:p>
    <w:p w:rsidR="00D11B6C" w:rsidRPr="00E41004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6. Научное (научно-образовательное) направление вуза, по которому проводится НИР: </w:t>
      </w:r>
    </w:p>
    <w:p w:rsidR="00D11B6C" w:rsidRPr="00E41004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7. Коды темы по рубрикатору ГРНТИ: </w:t>
      </w:r>
    </w:p>
    <w:p w:rsidR="00D11B6C" w:rsidRPr="00E41004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8. Ключевые слова и словосочетания, характеризующие тематику НИР и ожидаемые результаты </w:t>
      </w:r>
      <w:r w:rsidRPr="00E41004">
        <w:rPr>
          <w:rFonts w:ascii="Times New Roman" w:hAnsi="Times New Roman" w:cs="Times New Roman"/>
          <w:lang w:val="ru-RU"/>
        </w:rPr>
        <w:br/>
        <w:t xml:space="preserve">(продукцию): </w:t>
      </w:r>
      <w:r w:rsidRPr="00E41004">
        <w:rPr>
          <w:rFonts w:ascii="Times New Roman" w:hAnsi="Times New Roman" w:cs="Times New Roman"/>
          <w:lang w:val="ru-RU"/>
        </w:rPr>
        <w:br/>
        <w:t>9. Сроки проведения: начало - , окончание -</w:t>
      </w:r>
      <w:r w:rsidRPr="00E41004">
        <w:rPr>
          <w:rFonts w:ascii="Times New Roman" w:hAnsi="Times New Roman" w:cs="Times New Roman"/>
          <w:lang w:val="ru-RU"/>
        </w:rPr>
        <w:br/>
        <w:t xml:space="preserve">10. Плановый объём средств на проведение НИР: (суммарно из календарного плана) </w:t>
      </w:r>
      <w:r w:rsidRPr="00E41004">
        <w:rPr>
          <w:rFonts w:ascii="Times New Roman" w:hAnsi="Times New Roman" w:cs="Times New Roman"/>
          <w:lang w:val="ru-RU"/>
        </w:rPr>
        <w:br/>
        <w:t xml:space="preserve">11. Цели, содержание и основные требования к проведению НИР: </w:t>
      </w:r>
    </w:p>
    <w:p w:rsidR="00D11B6C" w:rsidRPr="00E41004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12. Ожидаемые результаты НИР: </w:t>
      </w:r>
    </w:p>
    <w:p w:rsidR="00D11B6C" w:rsidRPr="00E41004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>13. Научная, научно-техническая и практическая ценность ожидаемых результатов: технико-</w:t>
      </w:r>
      <w:r w:rsidRPr="00E41004">
        <w:rPr>
          <w:rFonts w:ascii="Times New Roman" w:hAnsi="Times New Roman" w:cs="Times New Roman"/>
          <w:lang w:val="ru-RU"/>
        </w:rPr>
        <w:br/>
        <w:t xml:space="preserve">экономические показатели: </w:t>
      </w:r>
    </w:p>
    <w:p w:rsidR="00D11B6C" w:rsidRDefault="00600E03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14. Планируемые показатели </w:t>
      </w:r>
    </w:p>
    <w:p w:rsidR="00AF6B3B" w:rsidRPr="00E41004" w:rsidRDefault="00AF6B3B" w:rsidP="00AF6B3B">
      <w:pPr>
        <w:pStyle w:val="a0"/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a"/>
        <w:tblW w:w="10280" w:type="dxa"/>
        <w:tblLook w:val="04A0" w:firstRow="1" w:lastRow="0" w:firstColumn="1" w:lastColumn="0" w:noHBand="0" w:noVBand="1"/>
      </w:tblPr>
      <w:tblGrid>
        <w:gridCol w:w="5382"/>
        <w:gridCol w:w="1405"/>
        <w:gridCol w:w="1114"/>
        <w:gridCol w:w="1107"/>
        <w:gridCol w:w="1272"/>
      </w:tblGrid>
      <w:tr w:rsidR="00AF6B3B" w:rsidTr="00AF6B3B">
        <w:tc>
          <w:tcPr>
            <w:tcW w:w="5382" w:type="dxa"/>
            <w:vMerge w:val="restart"/>
            <w:vAlign w:val="center"/>
          </w:tcPr>
          <w:p w:rsidR="00AF6B3B" w:rsidRP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B3B">
              <w:rPr>
                <w:rFonts w:ascii="Times New Roman" w:hAnsi="Times New Roman" w:cs="Times New Roman"/>
                <w:b/>
                <w:lang w:val="ru-RU"/>
              </w:rPr>
              <w:t>Показатели</w:t>
            </w:r>
          </w:p>
        </w:tc>
        <w:tc>
          <w:tcPr>
            <w:tcW w:w="4898" w:type="dxa"/>
            <w:gridSpan w:val="4"/>
            <w:vAlign w:val="center"/>
          </w:tcPr>
          <w:p w:rsidR="00AF6B3B" w:rsidRP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B3B">
              <w:rPr>
                <w:rFonts w:ascii="Times New Roman" w:hAnsi="Times New Roman" w:cs="Times New Roman"/>
                <w:b/>
                <w:lang w:val="ru-RU"/>
              </w:rPr>
              <w:t>Плановое значение по годам</w:t>
            </w:r>
          </w:p>
        </w:tc>
      </w:tr>
      <w:tr w:rsidR="00AF6B3B" w:rsidTr="00AF6B3B">
        <w:tc>
          <w:tcPr>
            <w:tcW w:w="5382" w:type="dxa"/>
            <w:vMerge/>
            <w:vAlign w:val="center"/>
          </w:tcPr>
          <w:p w:rsidR="00AF6B3B" w:rsidRP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05" w:type="dxa"/>
            <w:vAlign w:val="center"/>
          </w:tcPr>
          <w:p w:rsidR="00AF6B3B" w:rsidRP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B3B">
              <w:rPr>
                <w:rFonts w:ascii="Times New Roman" w:hAnsi="Times New Roman" w:cs="Times New Roman"/>
                <w:b/>
                <w:lang w:val="ru-RU"/>
              </w:rPr>
              <w:t>Единица измерения</w:t>
            </w:r>
          </w:p>
        </w:tc>
        <w:tc>
          <w:tcPr>
            <w:tcW w:w="1114" w:type="dxa"/>
            <w:vAlign w:val="center"/>
          </w:tcPr>
          <w:p w:rsidR="00AF6B3B" w:rsidRP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B3B">
              <w:rPr>
                <w:rFonts w:ascii="Times New Roman" w:hAnsi="Times New Roman" w:cs="Times New Roman"/>
                <w:b/>
                <w:lang w:val="ru-RU"/>
              </w:rPr>
              <w:t>2023 год</w:t>
            </w:r>
          </w:p>
        </w:tc>
        <w:tc>
          <w:tcPr>
            <w:tcW w:w="1107" w:type="dxa"/>
            <w:vAlign w:val="center"/>
          </w:tcPr>
          <w:p w:rsidR="00AF6B3B" w:rsidRP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B3B">
              <w:rPr>
                <w:rFonts w:ascii="Times New Roman" w:hAnsi="Times New Roman" w:cs="Times New Roman"/>
                <w:b/>
                <w:lang w:val="ru-RU"/>
              </w:rPr>
              <w:t>2024 год</w:t>
            </w:r>
          </w:p>
        </w:tc>
        <w:tc>
          <w:tcPr>
            <w:tcW w:w="1272" w:type="dxa"/>
            <w:vAlign w:val="center"/>
          </w:tcPr>
          <w:p w:rsidR="00AF6B3B" w:rsidRP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B3B">
              <w:rPr>
                <w:rFonts w:ascii="Times New Roman" w:hAnsi="Times New Roman" w:cs="Times New Roman"/>
                <w:b/>
                <w:lang w:val="ru-RU"/>
              </w:rPr>
              <w:t>2025 год</w:t>
            </w:r>
          </w:p>
        </w:tc>
      </w:tr>
      <w:tr w:rsidR="00AF6B3B" w:rsidTr="00AF6B3B">
        <w:tc>
          <w:tcPr>
            <w:tcW w:w="5382" w:type="dxa"/>
          </w:tcPr>
          <w:p w:rsidR="00AF6B3B" w:rsidRDefault="00AF6B3B" w:rsidP="00AF6B3B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004">
              <w:rPr>
                <w:rFonts w:ascii="Times New Roman" w:hAnsi="Times New Roman" w:cs="Times New Roman"/>
                <w:lang w:val="ru-RU"/>
              </w:rPr>
              <w:t>Количество диссертац</w:t>
            </w:r>
            <w:r>
              <w:rPr>
                <w:rFonts w:ascii="Times New Roman" w:hAnsi="Times New Roman" w:cs="Times New Roman"/>
                <w:lang w:val="ru-RU"/>
              </w:rPr>
              <w:t xml:space="preserve">ий на соискание ученой степени </w:t>
            </w:r>
            <w:r w:rsidRPr="00E41004">
              <w:rPr>
                <w:rFonts w:ascii="Times New Roman" w:hAnsi="Times New Roman" w:cs="Times New Roman"/>
                <w:lang w:val="ru-RU"/>
              </w:rPr>
              <w:t>кандидата наук</w:t>
            </w:r>
          </w:p>
        </w:tc>
        <w:tc>
          <w:tcPr>
            <w:tcW w:w="1405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114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7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B3B" w:rsidTr="00AF6B3B">
        <w:tc>
          <w:tcPr>
            <w:tcW w:w="5382" w:type="dxa"/>
          </w:tcPr>
          <w:p w:rsidR="00AF6B3B" w:rsidRDefault="00AF6B3B" w:rsidP="00AF6B3B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004">
              <w:rPr>
                <w:rFonts w:ascii="Times New Roman" w:hAnsi="Times New Roman" w:cs="Times New Roman"/>
                <w:lang w:val="ru-RU"/>
              </w:rPr>
              <w:t>Количество диссертац</w:t>
            </w:r>
            <w:r>
              <w:rPr>
                <w:rFonts w:ascii="Times New Roman" w:hAnsi="Times New Roman" w:cs="Times New Roman"/>
                <w:lang w:val="ru-RU"/>
              </w:rPr>
              <w:t xml:space="preserve">ий на соискание ученой степени </w:t>
            </w:r>
            <w:r w:rsidRPr="00E41004">
              <w:rPr>
                <w:rFonts w:ascii="Times New Roman" w:hAnsi="Times New Roman" w:cs="Times New Roman"/>
                <w:lang w:val="ru-RU"/>
              </w:rPr>
              <w:t>доктора наук</w:t>
            </w:r>
          </w:p>
        </w:tc>
        <w:tc>
          <w:tcPr>
            <w:tcW w:w="1405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114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7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B3B" w:rsidTr="00AF6B3B">
        <w:tc>
          <w:tcPr>
            <w:tcW w:w="5382" w:type="dxa"/>
          </w:tcPr>
          <w:p w:rsidR="00AF6B3B" w:rsidRDefault="00AF6B3B" w:rsidP="00AF6B3B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004">
              <w:rPr>
                <w:rFonts w:ascii="Times New Roman" w:hAnsi="Times New Roman" w:cs="Times New Roman"/>
                <w:lang w:val="ru-RU"/>
              </w:rPr>
              <w:t>Количество монографий</w:t>
            </w:r>
          </w:p>
        </w:tc>
        <w:tc>
          <w:tcPr>
            <w:tcW w:w="1405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114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7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B3B" w:rsidTr="00AF6B3B">
        <w:tc>
          <w:tcPr>
            <w:tcW w:w="5382" w:type="dxa"/>
          </w:tcPr>
          <w:p w:rsidR="00AF6B3B" w:rsidRDefault="00AF6B3B" w:rsidP="00AF6B3B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004">
              <w:rPr>
                <w:rFonts w:ascii="Times New Roman" w:hAnsi="Times New Roman" w:cs="Times New Roman"/>
                <w:lang w:val="ru-RU"/>
              </w:rPr>
              <w:t>Количество учебников и учебных пособий</w:t>
            </w:r>
          </w:p>
        </w:tc>
        <w:tc>
          <w:tcPr>
            <w:tcW w:w="1405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114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7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B3B" w:rsidTr="00AF6B3B">
        <w:tc>
          <w:tcPr>
            <w:tcW w:w="5382" w:type="dxa"/>
          </w:tcPr>
          <w:p w:rsidR="00AF6B3B" w:rsidRDefault="00AF6B3B" w:rsidP="00AF6B3B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004">
              <w:rPr>
                <w:rFonts w:ascii="Times New Roman" w:hAnsi="Times New Roman" w:cs="Times New Roman"/>
                <w:lang w:val="ru-RU"/>
              </w:rPr>
              <w:t>Количество статей в научных журналах из списка ВАК</w:t>
            </w:r>
          </w:p>
        </w:tc>
        <w:tc>
          <w:tcPr>
            <w:tcW w:w="1405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114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7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B3B" w:rsidTr="00AF6B3B">
        <w:tc>
          <w:tcPr>
            <w:tcW w:w="5382" w:type="dxa"/>
          </w:tcPr>
          <w:p w:rsidR="00AF6B3B" w:rsidRPr="00AF6B3B" w:rsidRDefault="00AF6B3B" w:rsidP="00AF6B3B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F6B3B">
              <w:rPr>
                <w:rFonts w:ascii="Times New Roman" w:hAnsi="Times New Roman" w:cs="Times New Roman"/>
                <w:lang w:val="ru-RU"/>
              </w:rPr>
              <w:t xml:space="preserve">Количество статей в научных журналах, индексируемых в базах данных </w:t>
            </w:r>
            <w:proofErr w:type="spellStart"/>
            <w:r w:rsidRPr="00AF6B3B">
              <w:rPr>
                <w:rFonts w:ascii="Times New Roman" w:hAnsi="Times New Roman" w:cs="Times New Roman"/>
                <w:lang w:val="ru-RU"/>
              </w:rPr>
              <w:t>Web</w:t>
            </w:r>
            <w:proofErr w:type="spellEnd"/>
            <w:r w:rsidRPr="00AF6B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6B3B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AF6B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6B3B">
              <w:rPr>
                <w:rFonts w:ascii="Times New Roman" w:hAnsi="Times New Roman" w:cs="Times New Roman"/>
                <w:lang w:val="ru-RU"/>
              </w:rPr>
              <w:t>Science</w:t>
            </w:r>
            <w:proofErr w:type="spellEnd"/>
            <w:r w:rsidRPr="00AF6B3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AF6B3B">
              <w:rPr>
                <w:rFonts w:ascii="Times New Roman" w:hAnsi="Times New Roman" w:cs="Times New Roman"/>
                <w:lang w:val="ru-RU"/>
              </w:rPr>
              <w:t>Scopus</w:t>
            </w:r>
            <w:proofErr w:type="spellEnd"/>
          </w:p>
        </w:tc>
        <w:tc>
          <w:tcPr>
            <w:tcW w:w="1405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114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7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B3B" w:rsidTr="00AF6B3B">
        <w:tc>
          <w:tcPr>
            <w:tcW w:w="5382" w:type="dxa"/>
          </w:tcPr>
          <w:p w:rsidR="00AF6B3B" w:rsidRPr="00AF6B3B" w:rsidRDefault="00AF6B3B" w:rsidP="00AF6B3B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004">
              <w:rPr>
                <w:rFonts w:ascii="Times New Roman" w:hAnsi="Times New Roman" w:cs="Times New Roman"/>
                <w:lang w:val="ru-RU"/>
              </w:rPr>
              <w:t>Тезисы докладов конференций</w:t>
            </w:r>
          </w:p>
        </w:tc>
        <w:tc>
          <w:tcPr>
            <w:tcW w:w="1405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114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7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B3B" w:rsidTr="00AF6B3B">
        <w:tc>
          <w:tcPr>
            <w:tcW w:w="5382" w:type="dxa"/>
          </w:tcPr>
          <w:p w:rsidR="00AF6B3B" w:rsidRPr="00AF6B3B" w:rsidRDefault="00AF6B3B" w:rsidP="00AF6B3B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004">
              <w:rPr>
                <w:rFonts w:ascii="Times New Roman" w:hAnsi="Times New Roman" w:cs="Times New Roman"/>
                <w:lang w:val="ru-RU"/>
              </w:rPr>
              <w:t>Количество заявок на по</w:t>
            </w:r>
            <w:r>
              <w:rPr>
                <w:rFonts w:ascii="Times New Roman" w:hAnsi="Times New Roman" w:cs="Times New Roman"/>
                <w:lang w:val="ru-RU"/>
              </w:rPr>
              <w:t xml:space="preserve">лучение охранных документов на </w:t>
            </w:r>
            <w:r w:rsidRPr="00E41004">
              <w:rPr>
                <w:rFonts w:ascii="Times New Roman" w:hAnsi="Times New Roman" w:cs="Times New Roman"/>
                <w:lang w:val="ru-RU"/>
              </w:rPr>
              <w:t>результаты интеллектуальной деятельности</w:t>
            </w:r>
          </w:p>
        </w:tc>
        <w:tc>
          <w:tcPr>
            <w:tcW w:w="1405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114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7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B3B" w:rsidTr="00AF6B3B">
        <w:tc>
          <w:tcPr>
            <w:tcW w:w="5382" w:type="dxa"/>
          </w:tcPr>
          <w:p w:rsidR="00AF6B3B" w:rsidRPr="00AF6B3B" w:rsidRDefault="00AF6B3B" w:rsidP="00AF6B3B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004">
              <w:rPr>
                <w:rFonts w:ascii="Times New Roman" w:hAnsi="Times New Roman" w:cs="Times New Roman"/>
                <w:lang w:val="ru-RU"/>
              </w:rPr>
              <w:t xml:space="preserve">Количество результатов 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интеллектуальной деятельности, </w:t>
            </w:r>
            <w:r w:rsidRPr="00E41004">
              <w:rPr>
                <w:rFonts w:ascii="Times New Roman" w:hAnsi="Times New Roman" w:cs="Times New Roman"/>
                <w:lang w:val="ru-RU"/>
              </w:rPr>
              <w:t>поставленных на бухгалтерский</w:t>
            </w:r>
          </w:p>
        </w:tc>
        <w:tc>
          <w:tcPr>
            <w:tcW w:w="1405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114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7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vAlign w:val="center"/>
          </w:tcPr>
          <w:p w:rsidR="00AF6B3B" w:rsidRDefault="00AF6B3B" w:rsidP="00AF6B3B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F6B3B" w:rsidRDefault="00AF6B3B" w:rsidP="00AF6B3B">
      <w:pPr>
        <w:pStyle w:val="a0"/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AF6B3B" w:rsidRDefault="00AF6B3B" w:rsidP="00AF6B3B">
      <w:pPr>
        <w:pStyle w:val="a0"/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A64521" w:rsidRDefault="00600E03" w:rsidP="00A64521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16. Предполагаемое использование результатов (продукции): </w:t>
      </w:r>
    </w:p>
    <w:p w:rsidR="00D11B6C" w:rsidRPr="00E41004" w:rsidRDefault="00600E03" w:rsidP="00A64521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17. Предполагаемое использование результатов работы в учебном процессе: </w:t>
      </w:r>
    </w:p>
    <w:p w:rsidR="00D11B6C" w:rsidRPr="00E41004" w:rsidRDefault="00600E03" w:rsidP="00A64521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lastRenderedPageBreak/>
        <w:t xml:space="preserve">18. Этапы НИР: 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821"/>
        <w:gridCol w:w="3427"/>
        <w:gridCol w:w="1401"/>
        <w:gridCol w:w="1268"/>
        <w:gridCol w:w="3568"/>
      </w:tblGrid>
      <w:tr w:rsidR="00A64521" w:rsidRPr="00933F2F" w:rsidTr="00A64521">
        <w:tc>
          <w:tcPr>
            <w:tcW w:w="821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Этапа</w:t>
            </w:r>
          </w:p>
        </w:tc>
        <w:tc>
          <w:tcPr>
            <w:tcW w:w="3427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этапа</w:t>
            </w:r>
          </w:p>
        </w:tc>
        <w:tc>
          <w:tcPr>
            <w:tcW w:w="1401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проведения</w:t>
            </w:r>
          </w:p>
        </w:tc>
        <w:tc>
          <w:tcPr>
            <w:tcW w:w="1268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Плановый объем средств, руб.</w:t>
            </w:r>
          </w:p>
        </w:tc>
        <w:tc>
          <w:tcPr>
            <w:tcW w:w="3568" w:type="dxa"/>
            <w:vAlign w:val="center"/>
          </w:tcPr>
          <w:p w:rsidR="00A64521" w:rsidRPr="00E41004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Научные и (или) </w:t>
            </w:r>
            <w:r>
              <w:rPr>
                <w:rFonts w:ascii="Times New Roman" w:hAnsi="Times New Roman" w:cs="Times New Roman"/>
                <w:lang w:val="ru-RU"/>
              </w:rPr>
              <w:br/>
              <w:t>научно-</w:t>
            </w:r>
            <w:r w:rsidRPr="00E41004">
              <w:rPr>
                <w:rFonts w:ascii="Times New Roman" w:hAnsi="Times New Roman" w:cs="Times New Roman"/>
                <w:lang w:val="ru-RU"/>
              </w:rPr>
              <w:t>технические</w:t>
            </w:r>
          </w:p>
          <w:p w:rsidR="00A64521" w:rsidRPr="00E41004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1004">
              <w:rPr>
                <w:rFonts w:ascii="Times New Roman" w:hAnsi="Times New Roman" w:cs="Times New Roman"/>
                <w:lang w:val="ru-RU"/>
              </w:rPr>
              <w:t xml:space="preserve">результаты </w:t>
            </w:r>
            <w:r w:rsidRPr="00E41004">
              <w:rPr>
                <w:rFonts w:ascii="Times New Roman" w:hAnsi="Times New Roman" w:cs="Times New Roman"/>
                <w:lang w:val="ru-RU"/>
              </w:rPr>
              <w:br/>
              <w:t>(продукция)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004">
              <w:rPr>
                <w:rFonts w:ascii="Times New Roman" w:hAnsi="Times New Roman" w:cs="Times New Roman"/>
                <w:lang w:val="ru-RU"/>
              </w:rPr>
              <w:t>этапа</w:t>
            </w:r>
          </w:p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4521" w:rsidTr="00A64521">
        <w:tc>
          <w:tcPr>
            <w:tcW w:w="821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427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1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8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8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4521" w:rsidTr="00A64521">
        <w:tc>
          <w:tcPr>
            <w:tcW w:w="821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1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8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8" w:type="dxa"/>
            <w:vAlign w:val="center"/>
          </w:tcPr>
          <w:p w:rsidR="00A64521" w:rsidRDefault="00A64521" w:rsidP="00A64521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64521" w:rsidRDefault="00A64521" w:rsidP="00AF6B3B">
      <w:pPr>
        <w:pStyle w:val="a0"/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D11B6C" w:rsidRPr="00E41004" w:rsidRDefault="00600E03" w:rsidP="00AF6B3B">
      <w:pPr>
        <w:pStyle w:val="a0"/>
        <w:spacing w:after="0"/>
        <w:ind w:firstLine="709"/>
        <w:rPr>
          <w:rFonts w:ascii="Times New Roman" w:hAnsi="Times New Roman" w:cs="Times New Roman"/>
          <w:lang w:val="ru-RU"/>
        </w:rPr>
      </w:pPr>
      <w:r w:rsidRPr="00E41004">
        <w:rPr>
          <w:rFonts w:ascii="Times New Roman" w:hAnsi="Times New Roman" w:cs="Times New Roman"/>
          <w:lang w:val="ru-RU"/>
        </w:rPr>
        <w:t xml:space="preserve">19. Перечень научной, технической и другой </w:t>
      </w:r>
      <w:r w:rsidR="00DE6B34">
        <w:rPr>
          <w:rFonts w:ascii="Times New Roman" w:hAnsi="Times New Roman" w:cs="Times New Roman"/>
          <w:lang w:val="ru-RU"/>
        </w:rPr>
        <w:t xml:space="preserve">документации, представляемой по </w:t>
      </w:r>
      <w:r w:rsidRPr="00E41004">
        <w:rPr>
          <w:rFonts w:ascii="Times New Roman" w:hAnsi="Times New Roman" w:cs="Times New Roman"/>
          <w:lang w:val="ru-RU"/>
        </w:rPr>
        <w:t xml:space="preserve">окончании НИР: </w:t>
      </w:r>
    </w:p>
    <w:p w:rsidR="00D11B6C" w:rsidRDefault="00D11B6C" w:rsidP="00AF6B3B">
      <w:pPr>
        <w:pStyle w:val="a0"/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DE6B34" w:rsidRDefault="00DE6B34" w:rsidP="00AF6B3B">
      <w:pPr>
        <w:pStyle w:val="a0"/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DE6B34" w:rsidRPr="00C9743A" w:rsidRDefault="00FD24F8" w:rsidP="00DE6B34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Руководитель коллектива</w:t>
      </w:r>
      <w:r w:rsidR="00DE6B34" w:rsidRPr="00C9743A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 И.О. Фамилия</w:t>
      </w:r>
    </w:p>
    <w:p w:rsidR="00DE6B34" w:rsidRPr="00E41004" w:rsidRDefault="00DE6B34" w:rsidP="00AF6B3B">
      <w:pPr>
        <w:pStyle w:val="a0"/>
        <w:spacing w:after="0"/>
        <w:ind w:firstLine="709"/>
        <w:rPr>
          <w:rFonts w:ascii="Times New Roman" w:hAnsi="Times New Roman" w:cs="Times New Roman"/>
        </w:rPr>
      </w:pPr>
    </w:p>
    <w:sectPr w:rsidR="00DE6B34" w:rsidRPr="00E41004" w:rsidSect="00E41004">
      <w:pgSz w:w="12240" w:h="15840"/>
      <w:pgMar w:top="851" w:right="851" w:bottom="851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6C"/>
    <w:rsid w:val="00000FED"/>
    <w:rsid w:val="000543E3"/>
    <w:rsid w:val="00132ADE"/>
    <w:rsid w:val="001A7CA5"/>
    <w:rsid w:val="001C4C8F"/>
    <w:rsid w:val="0022731F"/>
    <w:rsid w:val="00273807"/>
    <w:rsid w:val="002E0D47"/>
    <w:rsid w:val="00313CAE"/>
    <w:rsid w:val="004B650D"/>
    <w:rsid w:val="004F4DA6"/>
    <w:rsid w:val="00600E03"/>
    <w:rsid w:val="00703FE6"/>
    <w:rsid w:val="007534D5"/>
    <w:rsid w:val="00785E7F"/>
    <w:rsid w:val="007C165D"/>
    <w:rsid w:val="008765FE"/>
    <w:rsid w:val="00933F2F"/>
    <w:rsid w:val="00A64521"/>
    <w:rsid w:val="00AC292D"/>
    <w:rsid w:val="00AF6B3B"/>
    <w:rsid w:val="00B01001"/>
    <w:rsid w:val="00C34550"/>
    <w:rsid w:val="00C7082F"/>
    <w:rsid w:val="00C9743A"/>
    <w:rsid w:val="00CF045E"/>
    <w:rsid w:val="00D11B6C"/>
    <w:rsid w:val="00DB57F2"/>
    <w:rsid w:val="00DE1BCA"/>
    <w:rsid w:val="00DE6B34"/>
    <w:rsid w:val="00E24A8F"/>
    <w:rsid w:val="00E41004"/>
    <w:rsid w:val="00E60426"/>
    <w:rsid w:val="00E62E93"/>
    <w:rsid w:val="00F83A79"/>
    <w:rsid w:val="00F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EAE69-35A5-4483-8919-E3D4700B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link w:val="a5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List"/>
    <w:basedOn w:val="a0"/>
  </w:style>
  <w:style w:type="table" w:styleId="aa">
    <w:name w:val="Table Grid"/>
    <w:basedOn w:val="a2"/>
    <w:uiPriority w:val="39"/>
    <w:rsid w:val="00AF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1"/>
    <w:link w:val="a0"/>
    <w:rsid w:val="00A64521"/>
  </w:style>
  <w:style w:type="paragraph" w:styleId="ab">
    <w:name w:val="Balloon Text"/>
    <w:basedOn w:val="a"/>
    <w:link w:val="ac"/>
    <w:uiPriority w:val="99"/>
    <w:semiHidden/>
    <w:unhideWhenUsed/>
    <w:rsid w:val="00DB57F2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B57F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551998/cbdadbd346c7951f86e2e148584e52a4/" TargetMode="External"/><Relationship Id="rId13" Type="http://schemas.openxmlformats.org/officeDocument/2006/relationships/hyperlink" Target="http://base.garant.ru/72280800/f7ee959fd36b5699076b35abf4f52c5c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551998/cbdadbd346c7951f86e2e148584e52a4/" TargetMode="External"/><Relationship Id="rId12" Type="http://schemas.openxmlformats.org/officeDocument/2006/relationships/hyperlink" Target="http://base.garant.ru/72280800/f7ee959fd36b5699076b35abf4f52c5c/" TargetMode="External"/><Relationship Id="rId17" Type="http://schemas.openxmlformats.org/officeDocument/2006/relationships/hyperlink" Target="http://base.garant.ru/1216731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2280800/f7ee959fd36b5699076b35abf4f52c5c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1551998/cbdadbd346c7951f86e2e148584e52a4/" TargetMode="External"/><Relationship Id="rId11" Type="http://schemas.openxmlformats.org/officeDocument/2006/relationships/hyperlink" Target="http://base.garant.ru/72280800/f7ee959fd36b5699076b35abf4f52c5c/" TargetMode="External"/><Relationship Id="rId5" Type="http://schemas.openxmlformats.org/officeDocument/2006/relationships/hyperlink" Target="http://base.garant.ru/71220134/" TargetMode="External"/><Relationship Id="rId15" Type="http://schemas.openxmlformats.org/officeDocument/2006/relationships/hyperlink" Target="http://base.garant.ru/72280800/f7ee959fd36b5699076b35abf4f52c5c/" TargetMode="External"/><Relationship Id="rId10" Type="http://schemas.openxmlformats.org/officeDocument/2006/relationships/hyperlink" Target="http://base.garant.ru/71551998/cbdadbd346c7951f86e2e148584e52a4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ase.garant.ru/71220134/" TargetMode="External"/><Relationship Id="rId9" Type="http://schemas.openxmlformats.org/officeDocument/2006/relationships/hyperlink" Target="http://base.garant.ru/71551998/cbdadbd346c7951f86e2e148584e52a4/" TargetMode="External"/><Relationship Id="rId14" Type="http://schemas.openxmlformats.org/officeDocument/2006/relationships/hyperlink" Target="http://base.garant.ru/72280800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Vladimir State University</Company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Новикова</dc:creator>
  <dc:description/>
  <cp:lastModifiedBy>Елена В. Митрохина</cp:lastModifiedBy>
  <cp:revision>34</cp:revision>
  <cp:lastPrinted>2022-12-09T09:09:00Z</cp:lastPrinted>
  <dcterms:created xsi:type="dcterms:W3CDTF">2022-11-02T13:44:00Z</dcterms:created>
  <dcterms:modified xsi:type="dcterms:W3CDTF">2022-12-09T11:26:00Z</dcterms:modified>
  <dc:language>en-US</dc:language>
</cp:coreProperties>
</file>